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570" w:before="0" w:after="0"/>
        <w:outlineLvl w:val="0"/>
        <w:rPr>
          <w:rFonts w:ascii="Arial" w:hAnsi="Arial" w:eastAsia="Times New Roman" w:cs="Arial"/>
          <w:color w:val="383838"/>
          <w:kern w:val="2"/>
          <w:sz w:val="54"/>
          <w:szCs w:val="54"/>
          <w:lang w:eastAsia="ru-RU"/>
        </w:rPr>
      </w:pPr>
      <w:r>
        <w:rPr>
          <w:rFonts w:eastAsia="Times New Roman" w:cs="Arial" w:ascii="Arial" w:hAnsi="Arial"/>
          <w:color w:val="383838"/>
          <w:kern w:val="2"/>
          <w:sz w:val="54"/>
          <w:szCs w:val="54"/>
          <w:lang w:eastAsia="ru-RU"/>
        </w:rPr>
        <w:t>Политика конфиденциальности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0" w:after="360"/>
        <w:outlineLvl w:val="1"/>
        <w:rPr>
          <w:rFonts w:ascii="Arial" w:hAnsi="Arial" w:eastAsia="Times New Roman" w:cs="Arial"/>
          <w:color w:val="383838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83838"/>
          <w:sz w:val="36"/>
          <w:szCs w:val="36"/>
          <w:lang w:eastAsia="ru-RU"/>
        </w:rPr>
        <w:t>Соглашение об обработке персональных данных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Присоединяясь к настоящему Соглашению и оставляя свои данные на Сайте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lk.ук-альтаир.рф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путем заполнения полей онлайн-заявки (регистрации) Пользователь: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60"/>
        <w:ind w:hanging="360"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подтверждает, что все указанные им данные принадлежат лично ему;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60"/>
        <w:ind w:hanging="360"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подтверждает и признает, что им внимательно в полном объеме прочитано Соглашение и условия обработки его персональных данных, указываемых им в полях он-лайн заявки (регистрации), текст соглашения и условия обработки персональных данных ему понятны;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60"/>
        <w:ind w:hanging="360"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60"/>
        <w:ind w:hanging="360"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выражает согласие с условиями обработки персональных данных без оговорок и ограничений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 Настоящее согласие Пользователя признается исполненным в простой письменной форме, на обработку следующих персональных данных: фамилии, имени, отчества; года рождения; места пребывания (город, область); номерах телефонов; адресах электронной почты (E-mail).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Пользователь, предоставляет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lk.ук-альтаир.рф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т.ч., третьим лицам, с соблюдением мер, обеспечивающих защиту персональных данных от несанкционированного доступа.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gilservis-a@mail.ru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 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К настоящему Соглашению и отношениям между пользователем и Сайтом, возникающим в связи с применением Соглашения подлежит применению право Российской Федерации.</w:t>
      </w:r>
      <w:bookmarkStart w:id="0" w:name="_GoBack"/>
      <w:bookmarkEnd w:id="0"/>
    </w:p>
    <w:sectPr>
      <w:type w:val="nextPage"/>
      <w:pgSz w:w="11906" w:h="16838"/>
      <w:pgMar w:left="1701" w:right="851" w:gutter="0" w:header="0" w:top="510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924a3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LibreOffice/24.2.1.2$Linux_X86_64 LibreOffice_project/db4def46b0453cc22e2d0305797cf981b68ef5ac</Application>
  <AppVersion>15.0000</AppVersion>
  <Pages>1</Pages>
  <Words>382</Words>
  <Characters>2721</Characters>
  <CharactersWithSpaces>3087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2020-03-27T13:05:00Z</dcterms:created>
  <dc:creator>ЖЭУ</dc:creator>
  <dc:description/>
  <dc:language>en-US</dc:language>
  <cp:lastModifiedBy/>
  <dcterms:modified xsi:type="dcterms:W3CDTF">2024-10-02T08:34:38Z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